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08BA" w14:textId="3FE22891" w:rsidR="00C84603" w:rsidRDefault="00C84603" w:rsidP="00C84603">
      <w:pPr>
        <w:pStyle w:val="Titel"/>
        <w:rPr>
          <w:shd w:val="clear" w:color="auto" w:fill="FFFFFF"/>
        </w:rPr>
      </w:pPr>
      <w:r>
        <w:rPr>
          <w:shd w:val="clear" w:color="auto" w:fill="FFFFFF"/>
        </w:rPr>
        <w:t>Medlemsbetingelser Quick-fitness</w:t>
      </w:r>
    </w:p>
    <w:p w14:paraId="28F45E14" w14:textId="77777777" w:rsidR="00C84603" w:rsidRDefault="00C84603">
      <w:pPr>
        <w:rPr>
          <w:rFonts w:ascii="Helvetica" w:hAnsi="Helvetica" w:cs="Helvetica"/>
          <w:color w:val="333333"/>
          <w:sz w:val="21"/>
          <w:szCs w:val="21"/>
          <w:shd w:val="clear" w:color="auto" w:fill="FFFFFF"/>
        </w:rPr>
      </w:pPr>
    </w:p>
    <w:p w14:paraId="05AD170B" w14:textId="5E406A0B" w:rsidR="00B67554" w:rsidRDefault="00C84603">
      <w:r>
        <w:rPr>
          <w:rFonts w:ascii="Helvetica" w:hAnsi="Helvetica" w:cs="Helvetica"/>
          <w:color w:val="333333"/>
          <w:sz w:val="21"/>
          <w:szCs w:val="21"/>
          <w:shd w:val="clear" w:color="auto" w:fill="FFFFFF"/>
        </w:rPr>
        <w:t>I Quick Fitness modtages Dankort, Visa Dankort, Visa-Elektron, MasterCard og Maestro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Særlige kriterier for betalingskort</w:t>
      </w:r>
      <w:r>
        <w:rPr>
          <w:rFonts w:ascii="Helvetica" w:hAnsi="Helvetica" w:cs="Helvetica"/>
          <w:color w:val="333333"/>
          <w:sz w:val="21"/>
          <w:szCs w:val="21"/>
        </w:rPr>
        <w:br/>
      </w:r>
      <w:r>
        <w:rPr>
          <w:rFonts w:ascii="Helvetica" w:hAnsi="Helvetica" w:cs="Helvetica"/>
          <w:color w:val="333333"/>
          <w:sz w:val="21"/>
          <w:szCs w:val="21"/>
          <w:shd w:val="clear" w:color="auto" w:fill="FFFFFF"/>
        </w:rPr>
        <w:t>Maestro</w:t>
      </w:r>
      <w:r>
        <w:rPr>
          <w:rFonts w:ascii="Helvetica" w:hAnsi="Helvetica" w:cs="Helvetica"/>
          <w:color w:val="333333"/>
          <w:sz w:val="21"/>
          <w:szCs w:val="21"/>
        </w:rPr>
        <w:br/>
      </w:r>
      <w:r>
        <w:rPr>
          <w:rFonts w:ascii="Helvetica" w:hAnsi="Helvetica" w:cs="Helvetica"/>
          <w:color w:val="333333"/>
          <w:sz w:val="21"/>
          <w:szCs w:val="21"/>
          <w:shd w:val="clear" w:color="auto" w:fill="FFFFFF"/>
        </w:rPr>
        <w:t>Det er IKKE muligt at tilbyde abonnementsbetaling på Maestro kort.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Visa </w:t>
      </w:r>
      <w:proofErr w:type="spellStart"/>
      <w:r>
        <w:rPr>
          <w:rFonts w:ascii="Helvetica" w:hAnsi="Helvetica" w:cs="Helvetica"/>
          <w:color w:val="333333"/>
          <w:sz w:val="21"/>
          <w:szCs w:val="21"/>
          <w:shd w:val="clear" w:color="auto" w:fill="FFFFFF"/>
        </w:rPr>
        <w:t>Electron</w:t>
      </w:r>
      <w:proofErr w:type="spellEnd"/>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Kortet kan som udgangspunkt kun bruges i den fysiske handel, men enkelte udstedere tillader </w:t>
      </w:r>
      <w:proofErr w:type="spellStart"/>
      <w:r>
        <w:rPr>
          <w:rFonts w:ascii="Helvetica" w:hAnsi="Helvetica" w:cs="Helvetica"/>
          <w:color w:val="333333"/>
          <w:sz w:val="21"/>
          <w:szCs w:val="21"/>
          <w:shd w:val="clear" w:color="auto" w:fill="FFFFFF"/>
        </w:rPr>
        <w:t>e-commerce</w:t>
      </w:r>
      <w:proofErr w:type="spellEnd"/>
      <w:r>
        <w:rPr>
          <w:rFonts w:ascii="Helvetica" w:hAnsi="Helvetica" w:cs="Helvetica"/>
          <w:color w:val="333333"/>
          <w:sz w:val="21"/>
          <w:szCs w:val="21"/>
          <w:shd w:val="clear" w:color="auto" w:fill="FFFFFF"/>
        </w:rPr>
        <w:t xml:space="preserve"> transaktioner. Selvom kortet kan benyttes til </w:t>
      </w:r>
      <w:proofErr w:type="spellStart"/>
      <w:r>
        <w:rPr>
          <w:rFonts w:ascii="Helvetica" w:hAnsi="Helvetica" w:cs="Helvetica"/>
          <w:color w:val="333333"/>
          <w:sz w:val="21"/>
          <w:szCs w:val="21"/>
          <w:shd w:val="clear" w:color="auto" w:fill="FFFFFF"/>
        </w:rPr>
        <w:t>e-commerce</w:t>
      </w:r>
      <w:proofErr w:type="spellEnd"/>
      <w:r>
        <w:rPr>
          <w:rFonts w:ascii="Helvetica" w:hAnsi="Helvetica" w:cs="Helvetica"/>
          <w:color w:val="333333"/>
          <w:sz w:val="21"/>
          <w:szCs w:val="21"/>
          <w:shd w:val="clear" w:color="auto" w:fill="FFFFFF"/>
        </w:rPr>
        <w:t xml:space="preserve"> transaktioner, er det IKKE sikkert at udsteder (banken) tillader abonnementsbetaling (tilbagevendende betalinger) med kortet. Det kan give en situation, hvor den første transaktion går godt, men den/de efterfølgende bliver afvist. Vi har desværre ikke mulighed for at oplyse, hvilke Visa Elektron kort, som har mulighed for abonnementsbetaling og henviser til kortudsteder (banken).</w:t>
      </w:r>
      <w:r>
        <w:rPr>
          <w:rFonts w:ascii="Helvetica" w:hAnsi="Helvetica" w:cs="Helvetica"/>
          <w:color w:val="333333"/>
          <w:sz w:val="21"/>
          <w:szCs w:val="21"/>
        </w:rPr>
        <w:br/>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Persondatapolitik :</w:t>
      </w:r>
      <w:proofErr w:type="gramEnd"/>
      <w:r>
        <w:rPr>
          <w:rFonts w:ascii="Helvetica" w:hAnsi="Helvetica" w:cs="Helvetica"/>
          <w:color w:val="333333"/>
          <w:sz w:val="21"/>
          <w:szCs w:val="21"/>
        </w:rPr>
        <w:br/>
      </w:r>
      <w:r>
        <w:rPr>
          <w:rFonts w:ascii="Helvetica" w:hAnsi="Helvetica" w:cs="Helvetica"/>
          <w:color w:val="333333"/>
          <w:sz w:val="21"/>
          <w:szCs w:val="21"/>
          <w:shd w:val="clear" w:color="auto" w:fill="FFFFFF"/>
        </w:rPr>
        <w:t>Når du opretter et medlemskab hos Quick Fitness accepterer du, at Quick fitness indsamler og behandler oplysninger om dig. Se mere om vores persondatapolitik på vores hjemmeside www.quick-fitness.dk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§1 Medlemskab</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Et medlemskab er personligt, og må ikke benyttes af andre. I tvivlstilfælde kan Quick Fitness forlange at se legitimation. Ændring i persondata som f.eks. navn, adresse, </w:t>
      </w:r>
      <w:proofErr w:type="spellStart"/>
      <w:r>
        <w:rPr>
          <w:rFonts w:ascii="Helvetica" w:hAnsi="Helvetica" w:cs="Helvetica"/>
          <w:color w:val="333333"/>
          <w:sz w:val="21"/>
          <w:szCs w:val="21"/>
          <w:shd w:val="clear" w:color="auto" w:fill="FFFFFF"/>
        </w:rPr>
        <w:t>email</w:t>
      </w:r>
      <w:proofErr w:type="spellEnd"/>
      <w:r>
        <w:rPr>
          <w:rFonts w:ascii="Helvetica" w:hAnsi="Helvetica" w:cs="Helvetica"/>
          <w:color w:val="333333"/>
          <w:sz w:val="21"/>
          <w:szCs w:val="21"/>
          <w:shd w:val="clear" w:color="auto" w:fill="FFFFFF"/>
        </w:rPr>
        <w:t>, telefonnummer, bankkonto/betalingskort skal meddeles til Quick Fitness.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§2 Medlemsbetingelser</w:t>
      </w:r>
      <w:r>
        <w:rPr>
          <w:rFonts w:ascii="Helvetica" w:hAnsi="Helvetica" w:cs="Helvetica"/>
          <w:color w:val="333333"/>
          <w:sz w:val="21"/>
          <w:szCs w:val="21"/>
        </w:rPr>
        <w:br/>
      </w:r>
      <w:r>
        <w:rPr>
          <w:rFonts w:ascii="Helvetica" w:hAnsi="Helvetica" w:cs="Helvetica"/>
          <w:color w:val="333333"/>
          <w:sz w:val="21"/>
          <w:szCs w:val="21"/>
          <w:shd w:val="clear" w:color="auto" w:fill="FFFFFF"/>
        </w:rPr>
        <w:t>Quick Fitness kan ændre medlemsbetingelserne med et varsel på 30 dage. I tilfælde af ændring vil disse blive sat op i centeret.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§3 Varighed/Medlemskab</w:t>
      </w:r>
      <w:r>
        <w:rPr>
          <w:rFonts w:ascii="Helvetica" w:hAnsi="Helvetica" w:cs="Helvetica"/>
          <w:color w:val="333333"/>
          <w:sz w:val="21"/>
          <w:szCs w:val="21"/>
        </w:rPr>
        <w:br/>
      </w:r>
      <w:r>
        <w:rPr>
          <w:rFonts w:ascii="Helvetica" w:hAnsi="Helvetica" w:cs="Helvetica"/>
          <w:color w:val="333333"/>
          <w:sz w:val="21"/>
          <w:szCs w:val="21"/>
          <w:shd w:val="clear" w:color="auto" w:fill="FFFFFF"/>
        </w:rPr>
        <w:t>Ved PBS /DIBS-aftale er der tale om et løbende medlemskab, der fortsætter indtil det opsiges af én af parterne i henhold til §4. Et kontantmedlemskab kan ikke opsiges, men slutter automatisk når den periode udløber, som der er betalt for. Uanset årsag gives der hverken hel eller delvis refusion af forudbetalte kontante medlemskaber.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§4 Opsigelse</w:t>
      </w:r>
      <w:r>
        <w:rPr>
          <w:rFonts w:ascii="Helvetica" w:hAnsi="Helvetica" w:cs="Helvetica"/>
          <w:color w:val="333333"/>
          <w:sz w:val="21"/>
          <w:szCs w:val="21"/>
        </w:rPr>
        <w:br/>
      </w:r>
      <w:r>
        <w:rPr>
          <w:rFonts w:ascii="Helvetica" w:hAnsi="Helvetica" w:cs="Helvetica"/>
          <w:color w:val="333333"/>
          <w:sz w:val="21"/>
          <w:szCs w:val="21"/>
          <w:shd w:val="clear" w:color="auto" w:fill="FFFFFF"/>
        </w:rPr>
        <w:t>Kontant medlemskab kan ikke afbrydes i den aftalte periode.</w:t>
      </w:r>
      <w:r>
        <w:rPr>
          <w:rFonts w:ascii="Helvetica" w:hAnsi="Helvetica" w:cs="Helvetica"/>
          <w:color w:val="333333"/>
          <w:sz w:val="21"/>
          <w:szCs w:val="21"/>
        </w:rPr>
        <w:br/>
      </w:r>
      <w:r>
        <w:rPr>
          <w:rFonts w:ascii="Helvetica" w:hAnsi="Helvetica" w:cs="Helvetica"/>
          <w:color w:val="333333"/>
          <w:sz w:val="21"/>
          <w:szCs w:val="21"/>
          <w:shd w:val="clear" w:color="auto" w:fill="FFFFFF"/>
        </w:rPr>
        <w:t>Opsigelsesfrist for løbende medlemskab er løbende måned + 1 måned. Opsigelsen skal ske skriftligt til Quick Fitness via e-mail.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§5 Prisændringer</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Quick Fitness forbeholder sig ret til at foretage prisændringer. Sådanne vil blive varslet ved opslag i centeret og via </w:t>
      </w:r>
      <w:proofErr w:type="gramStart"/>
      <w:r>
        <w:rPr>
          <w:rFonts w:ascii="Helvetica" w:hAnsi="Helvetica" w:cs="Helvetica"/>
          <w:color w:val="333333"/>
          <w:sz w:val="21"/>
          <w:szCs w:val="21"/>
          <w:shd w:val="clear" w:color="auto" w:fill="FFFFFF"/>
        </w:rPr>
        <w:t>e-mail(</w:t>
      </w:r>
      <w:proofErr w:type="gramEnd"/>
      <w:r>
        <w:rPr>
          <w:rFonts w:ascii="Helvetica" w:hAnsi="Helvetica" w:cs="Helvetica"/>
          <w:color w:val="333333"/>
          <w:sz w:val="21"/>
          <w:szCs w:val="21"/>
          <w:shd w:val="clear" w:color="auto" w:fill="FFFFFF"/>
        </w:rPr>
        <w:t>til de medlemmer, der har oplyst e-mail adresse) senest 45 dage før prisændringerne træder i kraft.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§6 Ansvar</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Al træning sker på eget ansvar. Som medlem af Quick Fitness er man selv ansvarlig for at være i en helbredstilstand, der tillader deltagelse. Quick Fitness tager ikke ansvar for personskader som følge af </w:t>
      </w:r>
      <w:r>
        <w:rPr>
          <w:rFonts w:ascii="Helvetica" w:hAnsi="Helvetica" w:cs="Helvetica"/>
          <w:color w:val="333333"/>
          <w:sz w:val="21"/>
          <w:szCs w:val="21"/>
          <w:shd w:val="clear" w:color="auto" w:fill="FFFFFF"/>
        </w:rPr>
        <w:lastRenderedPageBreak/>
        <w:t>ulykke i centeret. Quick fitness garanterer ikke for tab pga. tyveri eller tingskade. I øvrigt følges dansk erstatningsret på området.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§7 Fortrydelsesret</w:t>
      </w:r>
      <w:r>
        <w:rPr>
          <w:rFonts w:ascii="Helvetica" w:hAnsi="Helvetica" w:cs="Helvetica"/>
          <w:color w:val="333333"/>
          <w:sz w:val="21"/>
          <w:szCs w:val="21"/>
        </w:rPr>
        <w:br/>
      </w:r>
      <w:r>
        <w:rPr>
          <w:rFonts w:ascii="Helvetica" w:hAnsi="Helvetica" w:cs="Helvetica"/>
          <w:color w:val="333333"/>
          <w:sz w:val="21"/>
          <w:szCs w:val="21"/>
          <w:shd w:val="clear" w:color="auto" w:fill="FFFFFF"/>
        </w:rPr>
        <w:t>Ved køb over Internettet har du som udgangspunkt 14 dages fortrydelsesret. Hvis du imidlertid vælger en startdato, som ligger inden for 14 dage frafalder fortrydelsesretten ved startdatoen.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§8 Kvittering</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Kvitteringen for købet sendes til den indtastede </w:t>
      </w:r>
      <w:proofErr w:type="gramStart"/>
      <w:r>
        <w:rPr>
          <w:rFonts w:ascii="Helvetica" w:hAnsi="Helvetica" w:cs="Helvetica"/>
          <w:color w:val="333333"/>
          <w:sz w:val="21"/>
          <w:szCs w:val="21"/>
          <w:shd w:val="clear" w:color="auto" w:fill="FFFFFF"/>
        </w:rPr>
        <w:t>e-mail adresse</w:t>
      </w:r>
      <w:proofErr w:type="gramEnd"/>
      <w:r>
        <w:rPr>
          <w:rFonts w:ascii="Helvetica" w:hAnsi="Helvetica" w:cs="Helvetica"/>
          <w:color w:val="333333"/>
          <w:sz w:val="21"/>
          <w:szCs w:val="21"/>
          <w:shd w:val="clear" w:color="auto" w:fill="FFFFFF"/>
        </w:rPr>
        <w:t>. Kunden er selv ansvarlig for at de indtastede oplysninger er korrekte.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§9 Kriterier for abonnementstræk</w:t>
      </w:r>
      <w:r>
        <w:rPr>
          <w:rFonts w:ascii="Helvetica" w:hAnsi="Helvetica" w:cs="Helvetica"/>
          <w:color w:val="333333"/>
          <w:sz w:val="21"/>
          <w:szCs w:val="21"/>
        </w:rPr>
        <w:br/>
      </w:r>
      <w:r>
        <w:rPr>
          <w:rFonts w:ascii="Helvetica" w:hAnsi="Helvetica" w:cs="Helvetica"/>
          <w:color w:val="333333"/>
          <w:sz w:val="21"/>
          <w:szCs w:val="21"/>
          <w:shd w:val="clear" w:color="auto" w:fill="FFFFFF"/>
        </w:rPr>
        <w:t>Før et træk via betalingskort kan forekomme, skal kortoplysninger stemme over ens med PBS' kortdatabase. Betalingskortet skal være aktivt og det skal være muligt at gennemføre en transaktion på abonnementsbeløbet. Betalingskortet som benyttes til abonnementstræk, skal kunne lave transaktioner via Internettet.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§10 Tillægsabonnement Loyal Ung</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Tillægsabonnementet </w:t>
      </w:r>
      <w:proofErr w:type="gramStart"/>
      <w:r>
        <w:rPr>
          <w:rFonts w:ascii="Helvetica" w:hAnsi="Helvetica" w:cs="Helvetica"/>
          <w:color w:val="333333"/>
          <w:sz w:val="21"/>
          <w:szCs w:val="21"/>
          <w:shd w:val="clear" w:color="auto" w:fill="FFFFFF"/>
        </w:rPr>
        <w:t>( Loyal</w:t>
      </w:r>
      <w:proofErr w:type="gramEnd"/>
      <w:r>
        <w:rPr>
          <w:rFonts w:ascii="Helvetica" w:hAnsi="Helvetica" w:cs="Helvetica"/>
          <w:color w:val="333333"/>
          <w:sz w:val="21"/>
          <w:szCs w:val="21"/>
          <w:shd w:val="clear" w:color="auto" w:fill="FFFFFF"/>
        </w:rPr>
        <w:t xml:space="preserve"> Ung ) er et løbende medlemskab og kan tilbydes hvis du selv er medlem af Quick fitness og har været det uafbrudt i minimum 6 mdr. Tillægsabonnementet kan kun købes ved personlig henvendelse i centeret og tilbydes kun til unge, til og med det 15. år. Derefter stiger abonnementet til din aktuelle medlemspris. indtil den unge er fyldt 15 år, skal Ophold og træning i centeret, foregå sammen med en myndig person. Quick </w:t>
      </w:r>
      <w:proofErr w:type="spellStart"/>
      <w:r>
        <w:rPr>
          <w:rFonts w:ascii="Helvetica" w:hAnsi="Helvetica" w:cs="Helvetica"/>
          <w:color w:val="333333"/>
          <w:sz w:val="21"/>
          <w:szCs w:val="21"/>
          <w:shd w:val="clear" w:color="auto" w:fill="FFFFFF"/>
        </w:rPr>
        <w:t>fitness´s</w:t>
      </w:r>
      <w:proofErr w:type="spellEnd"/>
      <w:r>
        <w:rPr>
          <w:rFonts w:ascii="Helvetica" w:hAnsi="Helvetica" w:cs="Helvetica"/>
          <w:color w:val="333333"/>
          <w:sz w:val="21"/>
          <w:szCs w:val="21"/>
          <w:shd w:val="clear" w:color="auto" w:fill="FFFFFF"/>
        </w:rPr>
        <w:t xml:space="preserve"> øvrige betingelser er gældende.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§11 Opdatering af kortdata</w:t>
      </w:r>
      <w:r>
        <w:rPr>
          <w:rFonts w:ascii="Helvetica" w:hAnsi="Helvetica" w:cs="Helvetica"/>
          <w:color w:val="333333"/>
          <w:sz w:val="21"/>
          <w:szCs w:val="21"/>
        </w:rPr>
        <w:br/>
      </w:r>
      <w:proofErr w:type="spellStart"/>
      <w:r>
        <w:rPr>
          <w:rFonts w:ascii="Helvetica" w:hAnsi="Helvetica" w:cs="Helvetica"/>
          <w:color w:val="333333"/>
          <w:sz w:val="21"/>
          <w:szCs w:val="21"/>
          <w:shd w:val="clear" w:color="auto" w:fill="FFFFFF"/>
        </w:rPr>
        <w:t>Kortdata</w:t>
      </w:r>
      <w:proofErr w:type="spellEnd"/>
      <w:r>
        <w:rPr>
          <w:rFonts w:ascii="Helvetica" w:hAnsi="Helvetica" w:cs="Helvetica"/>
          <w:color w:val="333333"/>
          <w:sz w:val="21"/>
          <w:szCs w:val="21"/>
          <w:shd w:val="clear" w:color="auto" w:fill="FFFFFF"/>
        </w:rPr>
        <w:t xml:space="preserve"> kan opdateres ved at logge ind på onlinebookingen og vælge ”Brugerprofil” – ”Autoriser </w:t>
      </w:r>
      <w:proofErr w:type="spellStart"/>
      <w:r>
        <w:rPr>
          <w:rFonts w:ascii="Helvetica" w:hAnsi="Helvetica" w:cs="Helvetica"/>
          <w:color w:val="333333"/>
          <w:sz w:val="21"/>
          <w:szCs w:val="21"/>
          <w:shd w:val="clear" w:color="auto" w:fill="FFFFFF"/>
        </w:rPr>
        <w:t>betalingskort</w:t>
      </w:r>
      <w:proofErr w:type="gramStart"/>
      <w:r>
        <w:rPr>
          <w:rFonts w:ascii="Helvetica" w:hAnsi="Helvetica" w:cs="Helvetica"/>
          <w:color w:val="333333"/>
          <w:sz w:val="21"/>
          <w:szCs w:val="21"/>
          <w:shd w:val="clear" w:color="auto" w:fill="FFFFFF"/>
        </w:rPr>
        <w:t>”.Ved</w:t>
      </w:r>
      <w:proofErr w:type="spellEnd"/>
      <w:proofErr w:type="gramEnd"/>
      <w:r>
        <w:rPr>
          <w:rFonts w:ascii="Helvetica" w:hAnsi="Helvetica" w:cs="Helvetica"/>
          <w:color w:val="333333"/>
          <w:sz w:val="21"/>
          <w:szCs w:val="21"/>
          <w:shd w:val="clear" w:color="auto" w:fill="FFFFFF"/>
        </w:rPr>
        <w:t xml:space="preserve"> kontakt til Quick Fitness kan kortoplysninger fornyes eller slettes. Kunden er til enhver tid selv ansvarlig for at kortdata er korrekte. Overholdes dette ikke kan Quick Fitness uden varsel inaktivere/afslutte medlemskabet.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Misligholder du vores abonnementsaftale, vil sagen blive overdraget til retslig inkasso efter 3 påmindelse / rykkere. Fremsendte påmindelser / rykkere vil blive pålagt et </w:t>
      </w:r>
      <w:proofErr w:type="gramStart"/>
      <w:r>
        <w:rPr>
          <w:rFonts w:ascii="Helvetica" w:hAnsi="Helvetica" w:cs="Helvetica"/>
          <w:color w:val="333333"/>
          <w:sz w:val="21"/>
          <w:szCs w:val="21"/>
          <w:shd w:val="clear" w:color="auto" w:fill="FFFFFF"/>
        </w:rPr>
        <w:t>administrations gebyr</w:t>
      </w:r>
      <w:proofErr w:type="gramEnd"/>
      <w:r>
        <w:rPr>
          <w:rFonts w:ascii="Helvetica" w:hAnsi="Helvetica" w:cs="Helvetica"/>
          <w:color w:val="333333"/>
          <w:sz w:val="21"/>
          <w:szCs w:val="21"/>
          <w:shd w:val="clear" w:color="auto" w:fill="FFFFFF"/>
        </w:rPr>
        <w:t xml:space="preserve"> på minimum 100,00 </w:t>
      </w:r>
      <w:proofErr w:type="spellStart"/>
      <w:r>
        <w:rPr>
          <w:rFonts w:ascii="Helvetica" w:hAnsi="Helvetica" w:cs="Helvetica"/>
          <w:color w:val="333333"/>
          <w:sz w:val="21"/>
          <w:szCs w:val="21"/>
          <w:shd w:val="clear" w:color="auto" w:fill="FFFFFF"/>
        </w:rPr>
        <w:t>kr</w:t>
      </w:r>
      <w:proofErr w:type="spellEnd"/>
      <w:r>
        <w:rPr>
          <w:rFonts w:ascii="Helvetica" w:hAnsi="Helvetica" w:cs="Helvetica"/>
          <w:color w:val="333333"/>
          <w:sz w:val="21"/>
          <w:szCs w:val="21"/>
          <w:shd w:val="clear" w:color="auto" w:fill="FFFFFF"/>
        </w:rPr>
        <w:t xml:space="preserve"> + evt. advokat og / eller foged gebyr Dermed yderligere omkostninger for dig.</w:t>
      </w:r>
    </w:p>
    <w:sectPr w:rsidR="00B675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03"/>
    <w:rsid w:val="00B67554"/>
    <w:rsid w:val="00C84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8E93"/>
  <w15:chartTrackingRefBased/>
  <w15:docId w15:val="{316D88BB-C2C8-4107-9B2E-F3C0CBBC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846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846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3837</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Kristensen</dc:creator>
  <cp:keywords/>
  <dc:description/>
  <cp:lastModifiedBy>Jane Kristensen</cp:lastModifiedBy>
  <cp:revision>1</cp:revision>
  <dcterms:created xsi:type="dcterms:W3CDTF">2022-08-19T12:08:00Z</dcterms:created>
  <dcterms:modified xsi:type="dcterms:W3CDTF">2022-08-19T12:10:00Z</dcterms:modified>
</cp:coreProperties>
</file>